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D" w:rsidRDefault="004311C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1CD" w:rsidRDefault="004311C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095" w:type="dxa"/>
        <w:tblInd w:w="-106" w:type="dxa"/>
        <w:tblLayout w:type="fixed"/>
        <w:tblLook w:val="0000"/>
      </w:tblPr>
      <w:tblGrid>
        <w:gridCol w:w="1489"/>
        <w:gridCol w:w="6941"/>
        <w:gridCol w:w="1665"/>
      </w:tblGrid>
      <w:tr w:rsidR="004311CD">
        <w:trPr>
          <w:cantSplit/>
          <w:tblHeader/>
        </w:trPr>
        <w:tc>
          <w:tcPr>
            <w:tcW w:w="1489" w:type="dxa"/>
          </w:tcPr>
          <w:p w:rsidR="004311CD" w:rsidRDefault="004311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1" w:type="dxa"/>
          </w:tcPr>
          <w:p w:rsidR="004311CD" w:rsidRDefault="004311CD" w:rsidP="00F944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6">
              <w:r w:rsidR="002E17E2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14325" cy="247650"/>
                    <wp:effectExtent l="0" t="0" r="0" b="0"/>
                    <wp:docPr id="1030" name="image5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4325" cy="24765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2E17E2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7175" cy="247650"/>
                    <wp:effectExtent l="0" t="0" r="0" b="0"/>
                    <wp:docPr id="1032" name="image4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7175" cy="24765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2E17E2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90525" cy="238125"/>
                    <wp:effectExtent l="0" t="0" r="0" b="0"/>
                    <wp:docPr id="1031" name="image3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0525" cy="23812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5" w:type="dxa"/>
          </w:tcPr>
          <w:p w:rsidR="004311CD" w:rsidRDefault="004311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4311CD">
        <w:trPr>
          <w:cantSplit/>
          <w:tblHeader/>
        </w:trPr>
        <w:tc>
          <w:tcPr>
            <w:tcW w:w="1489" w:type="dxa"/>
          </w:tcPr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31520" cy="551815"/>
                  <wp:effectExtent l="0" t="0" r="0" b="0"/>
                  <wp:docPr id="1034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51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4311CD" w:rsidRDefault="002E17E2" w:rsidP="00F94463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(CS)</w:t>
            </w:r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</w:t>
            </w:r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</w:tcPr>
          <w:p w:rsidR="004311CD" w:rsidRDefault="002E17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90550" cy="494665"/>
                  <wp:effectExtent l="0" t="0" r="0" b="0"/>
                  <wp:docPr id="1033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4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</w:t>
      </w:r>
      <w:r>
        <w:rPr>
          <w:rFonts w:ascii="Times New Roman" w:eastAsia="Times New Roman" w:hAnsi="Times New Roman" w:cs="Times New Roman"/>
          <w:sz w:val="24"/>
          <w:szCs w:val="24"/>
        </w:rPr>
        <w:t>7186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/2021.</w:t>
      </w:r>
    </w:p>
    <w:p w:rsidR="004311CD" w:rsidRDefault="004311C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311CD" w:rsidRDefault="004311C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 famiglie, ai docenti ed agli alunni del Polo Scolastico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Rappresentanti d’Istituto,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 Staff di Presidenza,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DSGA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Web.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LORO SEDI</w:t>
      </w:r>
    </w:p>
    <w:p w:rsidR="004311CD" w:rsidRDefault="004311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Assemblea d’Istituto da remoto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Lunedì 6 dicembre  2021 dalle ore 11.00 alle ore 13.00.  Rif. Spec. : Richiesta Rappresentanti d’Istituto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0007176 II. 8 del 30/11/2021.</w:t>
      </w:r>
    </w:p>
    <w:p w:rsidR="004311CD" w:rsidRDefault="002E17E2" w:rsidP="00F9446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DIRIGENTE SCOLASTICA</w:t>
      </w:r>
    </w:p>
    <w:p w:rsidR="004311CD" w:rsidRDefault="002E17E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7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Viste le norme di comparto;</w:t>
      </w:r>
    </w:p>
    <w:p w:rsidR="004311CD" w:rsidRDefault="002E17E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7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PTOF; il Patto di corresponsabilità.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Il RAV e il Regolamento dell’Istituto;</w:t>
      </w:r>
    </w:p>
    <w:p w:rsidR="004311CD" w:rsidRDefault="002E17E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7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Considerata la richiesta inoltrata dai Rappresentanti d’Istituto;</w:t>
      </w:r>
    </w:p>
    <w:p w:rsidR="004311CD" w:rsidRDefault="002E17E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7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Vista la nota M.I. 09/12/2020 avente per oggetto: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Predisposizione Piattaforma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 Microsoft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 le Assemblee d’Istituto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Dlgs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297/94 art.12-14)</w:t>
      </w:r>
    </w:p>
    <w:p w:rsidR="004311CD" w:rsidRDefault="002E17E2" w:rsidP="00F9446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4559" w:right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 svolgimento della richiesta studentesca dell’assemblea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d’Istituto in modalità a distanza dalle ore 11.00 alle ore 13.00.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Considerate  le modalità di richiesta dello svolgimento dell'assemblea a distanza,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così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come prevista dalla normativa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vigente, tutte le classi sono in uscita dall'Istituto dalle 10.45.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docenti potranno presenziare nella medesima modalità per </w:t>
      </w:r>
      <w:r>
        <w:rPr>
          <w:rFonts w:ascii="Times New Roman" w:eastAsia="Times New Roman" w:hAnsi="Times New Roman" w:cs="Times New Roman"/>
          <w:sz w:val="24"/>
          <w:szCs w:val="24"/>
        </w:rPr>
        <w:t>garanti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corretto svolgimento.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L’Animatore digitale Prof. Sorrentino Gregorio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avrà cura di realizzare l'ambiente virtuale e di indicare le modalità  di accesso.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rammenta alla componente studentesca ed agli esercenti la responsabilità genitoriale il rispe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tto delle regole valide per il  nuovo ambiente di lavoro. 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Sarà cura dei rappresentanti d’Istituto sensibilizzare al buon andamento dell'incontro.</w:t>
      </w:r>
    </w:p>
    <w:p w:rsidR="004311CD" w:rsidRDefault="004311CD">
      <w:pPr>
        <w:pStyle w:val="normal"/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ringrazia per la consueta collaborazione di tutto il personale.</w:t>
      </w:r>
    </w:p>
    <w:p w:rsidR="004311CD" w:rsidRDefault="004311C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4311CD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Prof.ssa Angela De Carlo</w:t>
      </w:r>
    </w:p>
    <w:p w:rsidR="004311CD" w:rsidRPr="002E17E2" w:rsidRDefault="002E17E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right"/>
        <w:rPr>
          <w:rFonts w:ascii="Times New Roman" w:hAnsi="Times New Roman" w:cs="Times New Roman"/>
          <w:color w:val="000000"/>
        </w:rPr>
      </w:pPr>
      <w:r w:rsidRPr="002E17E2">
        <w:rPr>
          <w:rFonts w:ascii="Times New Roman" w:hAnsi="Times New Roman" w:cs="Times New Roman"/>
          <w:color w:val="000000"/>
        </w:rPr>
        <w:t xml:space="preserve">(Firma autografa sostituita a mezzo stampa ai sensi dell’art. 3 comma 2 </w:t>
      </w:r>
      <w:proofErr w:type="spellStart"/>
      <w:r w:rsidRPr="002E17E2">
        <w:rPr>
          <w:rFonts w:ascii="Times New Roman" w:hAnsi="Times New Roman" w:cs="Times New Roman"/>
          <w:color w:val="000000"/>
        </w:rPr>
        <w:t>D.lgs</w:t>
      </w:r>
      <w:proofErr w:type="spellEnd"/>
      <w:r w:rsidRPr="002E17E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17E2">
        <w:rPr>
          <w:rFonts w:ascii="Times New Roman" w:hAnsi="Times New Roman" w:cs="Times New Roman"/>
          <w:color w:val="000000"/>
        </w:rPr>
        <w:t>n°</w:t>
      </w:r>
      <w:proofErr w:type="spellEnd"/>
      <w:r w:rsidRPr="002E17E2">
        <w:rPr>
          <w:rFonts w:ascii="Times New Roman" w:hAnsi="Times New Roman" w:cs="Times New Roman"/>
          <w:color w:val="000000"/>
        </w:rPr>
        <w:t xml:space="preserve"> 39/93)</w:t>
      </w:r>
    </w:p>
    <w:sectPr w:rsidR="004311CD" w:rsidRPr="002E17E2" w:rsidSect="004311CD">
      <w:pgSz w:w="11900" w:h="16840"/>
      <w:pgMar w:top="567" w:right="1120" w:bottom="1440" w:left="114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42AE"/>
    <w:multiLevelType w:val="multilevel"/>
    <w:tmpl w:val="04BE3F78"/>
    <w:lvl w:ilvl="0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311CD"/>
    <w:rsid w:val="002E17E2"/>
    <w:rsid w:val="003A47F7"/>
    <w:rsid w:val="004311CD"/>
    <w:rsid w:val="00F9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4311C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autoRedefine/>
    <w:hidden/>
    <w:qFormat/>
    <w:rsid w:val="004311CD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"/>
    <w:next w:val="normal"/>
    <w:rsid w:val="004311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311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311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311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311C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311CD"/>
  </w:style>
  <w:style w:type="table" w:customStyle="1" w:styleId="TableNormal">
    <w:name w:val="Table Normal"/>
    <w:rsid w:val="004311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311CD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autoRedefine/>
    <w:hidden/>
    <w:qFormat/>
    <w:rsid w:val="004311C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estofumetto">
    <w:name w:val="Balloon Text"/>
    <w:basedOn w:val="Normale"/>
    <w:autoRedefine/>
    <w:hidden/>
    <w:qFormat/>
    <w:rsid w:val="004311CD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autoRedefine/>
    <w:hidden/>
    <w:qFormat/>
    <w:rsid w:val="004311C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1Carattere">
    <w:name w:val="Titolo 1 Carattere"/>
    <w:basedOn w:val="Carpredefinitoparagrafo"/>
    <w:autoRedefine/>
    <w:hidden/>
    <w:qFormat/>
    <w:rsid w:val="004311CD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4311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11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PEvU2iNNwVW6ByZuh8/9Ccn/6Q==">AMUW2mW17i7jRQ62rkg9PaiOIusGRPAEbX6ZseBHvUnvfQFbys0OjF4pg5XHhzrgjpVY4i+CHdsG6a/LfTq3c8STrZl6QvXAHR8kJEt4i6iTpYDAgEbenn0=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4</cp:revision>
  <dcterms:created xsi:type="dcterms:W3CDTF">2021-11-30T15:31:00Z</dcterms:created>
  <dcterms:modified xsi:type="dcterms:W3CDTF">2021-11-30T15:33:00Z</dcterms:modified>
</cp:coreProperties>
</file>